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ED" w:rsidRPr="000872A6" w:rsidRDefault="00B153ED" w:rsidP="00B153ED">
      <w:pPr>
        <w:tabs>
          <w:tab w:val="left" w:pos="480"/>
        </w:tabs>
        <w:spacing w:line="263" w:lineRule="auto"/>
        <w:ind w:right="380"/>
        <w:rPr>
          <w:rFonts w:ascii="Arial" w:eastAsia="Ebrima" w:hAnsi="Arial"/>
          <w:sz w:val="24"/>
          <w:szCs w:val="24"/>
        </w:rPr>
      </w:pPr>
      <w:r>
        <w:rPr>
          <w:rFonts w:ascii="Arial" w:eastAsia="Ebrima" w:hAnsi="Arial"/>
          <w:sz w:val="24"/>
          <w:szCs w:val="24"/>
        </w:rPr>
        <w:t xml:space="preserve">                        </w:t>
      </w:r>
      <w:r w:rsidRPr="000872A6">
        <w:rPr>
          <w:rFonts w:ascii="Arial" w:hAnsi="Arial"/>
          <w:b/>
          <w:noProof/>
          <w:sz w:val="28"/>
          <w:szCs w:val="28"/>
        </w:rPr>
        <w:drawing>
          <wp:inline distT="0" distB="0" distL="0" distR="0">
            <wp:extent cx="2781300" cy="1390650"/>
            <wp:effectExtent l="0" t="0" r="0" b="0"/>
            <wp:docPr id="1" name="Picture 1" descr="WisdomFlag_B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domFlag_B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3214" cy="1401607"/>
                    </a:xfrm>
                    <a:prstGeom prst="rect">
                      <a:avLst/>
                    </a:prstGeom>
                    <a:noFill/>
                    <a:ln>
                      <a:noFill/>
                    </a:ln>
                  </pic:spPr>
                </pic:pic>
              </a:graphicData>
            </a:graphic>
          </wp:inline>
        </w:drawing>
      </w:r>
      <w:bookmarkStart w:id="0" w:name="_GoBack"/>
      <w:bookmarkEnd w:id="0"/>
    </w:p>
    <w:p w:rsidR="00B153ED" w:rsidRPr="000872A6" w:rsidRDefault="00B153ED" w:rsidP="00B153ED">
      <w:pPr>
        <w:spacing w:line="360" w:lineRule="auto"/>
        <w:ind w:right="2020"/>
        <w:jc w:val="center"/>
        <w:rPr>
          <w:rFonts w:ascii="Arial" w:eastAsia="Ebrima" w:hAnsi="Arial"/>
          <w:b/>
          <w:color w:val="100065"/>
          <w:sz w:val="24"/>
          <w:szCs w:val="24"/>
        </w:rPr>
      </w:pPr>
      <w:r w:rsidRPr="000872A6">
        <w:rPr>
          <w:rFonts w:ascii="Arial" w:eastAsia="Ebrima" w:hAnsi="Arial"/>
          <w:b/>
          <w:color w:val="100065"/>
          <w:sz w:val="24"/>
          <w:szCs w:val="24"/>
        </w:rPr>
        <w:t>Research and Development Director</w:t>
      </w:r>
    </w:p>
    <w:p w:rsidR="00B153ED" w:rsidRPr="000872A6" w:rsidRDefault="00B153ED" w:rsidP="00B153ED">
      <w:pPr>
        <w:spacing w:line="360" w:lineRule="auto"/>
        <w:ind w:right="2020"/>
        <w:jc w:val="center"/>
        <w:rPr>
          <w:rFonts w:ascii="Arial" w:eastAsia="Ebrima" w:hAnsi="Arial"/>
          <w:b/>
          <w:color w:val="100065"/>
          <w:sz w:val="24"/>
          <w:szCs w:val="24"/>
        </w:rPr>
      </w:pPr>
      <w:r w:rsidRPr="000872A6">
        <w:rPr>
          <w:rFonts w:ascii="Arial" w:eastAsia="Ebrima" w:hAnsi="Arial"/>
          <w:b/>
          <w:color w:val="100065"/>
          <w:sz w:val="24"/>
          <w:szCs w:val="24"/>
        </w:rPr>
        <w:t>College of Medicine and Health Sciences</w:t>
      </w:r>
    </w:p>
    <w:p w:rsidR="00B153ED" w:rsidRPr="000872A6" w:rsidRDefault="00B153ED" w:rsidP="00B153ED">
      <w:pPr>
        <w:spacing w:line="360" w:lineRule="auto"/>
        <w:ind w:right="2020"/>
        <w:jc w:val="center"/>
        <w:rPr>
          <w:rFonts w:ascii="Arial" w:eastAsia="Ebrima" w:hAnsi="Arial"/>
          <w:b/>
          <w:color w:val="100065"/>
          <w:sz w:val="24"/>
          <w:szCs w:val="24"/>
        </w:rPr>
      </w:pPr>
      <w:r w:rsidRPr="000872A6">
        <w:rPr>
          <w:rFonts w:ascii="Arial" w:eastAsia="Ebrima" w:hAnsi="Arial"/>
          <w:b/>
          <w:color w:val="100065"/>
          <w:sz w:val="24"/>
          <w:szCs w:val="24"/>
        </w:rPr>
        <w:t>Bahir Dar University</w:t>
      </w:r>
    </w:p>
    <w:p w:rsidR="00B153ED" w:rsidRPr="000872A6" w:rsidRDefault="00B153ED" w:rsidP="00B153ED">
      <w:pPr>
        <w:spacing w:line="360" w:lineRule="auto"/>
        <w:ind w:left="300"/>
        <w:rPr>
          <w:rFonts w:ascii="Arial" w:hAnsi="Arial"/>
          <w:b/>
          <w:sz w:val="32"/>
          <w:szCs w:val="24"/>
        </w:rPr>
      </w:pPr>
      <w:r w:rsidRPr="000872A6">
        <w:rPr>
          <w:rFonts w:ascii="Arial" w:hAnsi="Arial"/>
          <w:b/>
          <w:sz w:val="32"/>
          <w:szCs w:val="24"/>
        </w:rPr>
        <w:t>Mega project proposal Application Form</w:t>
      </w:r>
    </w:p>
    <w:p w:rsidR="00B153ED" w:rsidRPr="000872A6" w:rsidRDefault="00B153ED" w:rsidP="00B153ED">
      <w:pPr>
        <w:tabs>
          <w:tab w:val="left" w:pos="480"/>
        </w:tabs>
        <w:spacing w:line="263" w:lineRule="auto"/>
        <w:ind w:right="380"/>
        <w:rPr>
          <w:rFonts w:ascii="Arial" w:eastAsia="Ebrima" w:hAnsi="Arial"/>
          <w:sz w:val="24"/>
          <w:szCs w:val="24"/>
        </w:rPr>
      </w:pPr>
    </w:p>
    <w:tbl>
      <w:tblPr>
        <w:tblW w:w="980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730"/>
        <w:gridCol w:w="3731"/>
      </w:tblGrid>
      <w:tr w:rsidR="00B153ED" w:rsidRPr="000872A6" w:rsidTr="00023CA3">
        <w:tc>
          <w:tcPr>
            <w:tcW w:w="3347" w:type="dxa"/>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Theme</w:t>
            </w:r>
          </w:p>
        </w:tc>
        <w:tc>
          <w:tcPr>
            <w:tcW w:w="6461" w:type="dxa"/>
            <w:gridSpan w:val="2"/>
          </w:tcPr>
          <w:p w:rsidR="00B153ED" w:rsidRPr="000872A6" w:rsidRDefault="00B153ED" w:rsidP="00023CA3">
            <w:pPr>
              <w:spacing w:line="276" w:lineRule="auto"/>
              <w:jc w:val="both"/>
              <w:rPr>
                <w:rFonts w:ascii="Arial" w:hAnsi="Arial"/>
                <w:sz w:val="22"/>
                <w:szCs w:val="22"/>
                <w:lang w:eastAsia="ja-JP"/>
              </w:rPr>
            </w:pPr>
          </w:p>
        </w:tc>
      </w:tr>
      <w:tr w:rsidR="00B153ED" w:rsidRPr="000872A6" w:rsidTr="00023CA3">
        <w:tc>
          <w:tcPr>
            <w:tcW w:w="3347" w:type="dxa"/>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Sub-theme</w:t>
            </w:r>
          </w:p>
        </w:tc>
        <w:tc>
          <w:tcPr>
            <w:tcW w:w="6461" w:type="dxa"/>
            <w:gridSpan w:val="2"/>
          </w:tcPr>
          <w:p w:rsidR="00B153ED" w:rsidRPr="000872A6" w:rsidRDefault="00B153ED" w:rsidP="00023CA3">
            <w:pPr>
              <w:spacing w:line="276" w:lineRule="auto"/>
              <w:jc w:val="both"/>
              <w:rPr>
                <w:rFonts w:ascii="Arial" w:hAnsi="Arial"/>
                <w:sz w:val="22"/>
                <w:szCs w:val="22"/>
                <w:lang w:eastAsia="ja-JP"/>
              </w:rPr>
            </w:pPr>
          </w:p>
        </w:tc>
      </w:tr>
      <w:tr w:rsidR="00B153ED" w:rsidRPr="000872A6" w:rsidTr="00023CA3">
        <w:tc>
          <w:tcPr>
            <w:tcW w:w="3347" w:type="dxa"/>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Title of mega research project</w:t>
            </w:r>
          </w:p>
        </w:tc>
        <w:tc>
          <w:tcPr>
            <w:tcW w:w="6461" w:type="dxa"/>
            <w:gridSpan w:val="2"/>
          </w:tcPr>
          <w:p w:rsidR="00B153ED" w:rsidRPr="000872A6" w:rsidRDefault="00B153ED" w:rsidP="00023CA3">
            <w:pPr>
              <w:spacing w:line="276" w:lineRule="auto"/>
              <w:jc w:val="both"/>
              <w:rPr>
                <w:rFonts w:ascii="Arial" w:hAnsi="Arial"/>
                <w:sz w:val="22"/>
                <w:szCs w:val="22"/>
                <w:lang w:eastAsia="ja-JP"/>
              </w:rPr>
            </w:pPr>
          </w:p>
        </w:tc>
      </w:tr>
      <w:tr w:rsidR="00B153ED" w:rsidRPr="000872A6" w:rsidTr="00023CA3">
        <w:tc>
          <w:tcPr>
            <w:tcW w:w="3347" w:type="dxa"/>
            <w:vMerge w:val="restart"/>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Sub-research questions</w:t>
            </w:r>
          </w:p>
        </w:tc>
        <w:tc>
          <w:tcPr>
            <w:tcW w:w="6461" w:type="dxa"/>
            <w:gridSpan w:val="2"/>
          </w:tcPr>
          <w:p w:rsidR="00B153ED" w:rsidRPr="000872A6" w:rsidRDefault="00B153ED" w:rsidP="00B153ED">
            <w:pPr>
              <w:pStyle w:val="ListParagraph"/>
              <w:widowControl w:val="0"/>
              <w:numPr>
                <w:ilvl w:val="0"/>
                <w:numId w:val="2"/>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6461" w:type="dxa"/>
            <w:gridSpan w:val="2"/>
          </w:tcPr>
          <w:p w:rsidR="00B153ED" w:rsidRPr="000872A6" w:rsidRDefault="00B153ED" w:rsidP="00B153ED">
            <w:pPr>
              <w:pStyle w:val="ListParagraph"/>
              <w:widowControl w:val="0"/>
              <w:numPr>
                <w:ilvl w:val="0"/>
                <w:numId w:val="2"/>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6461" w:type="dxa"/>
            <w:gridSpan w:val="2"/>
          </w:tcPr>
          <w:p w:rsidR="00B153ED" w:rsidRPr="000872A6" w:rsidRDefault="00B153ED" w:rsidP="00B153ED">
            <w:pPr>
              <w:pStyle w:val="ListParagraph"/>
              <w:widowControl w:val="0"/>
              <w:numPr>
                <w:ilvl w:val="0"/>
                <w:numId w:val="2"/>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6461" w:type="dxa"/>
            <w:gridSpan w:val="2"/>
          </w:tcPr>
          <w:p w:rsidR="00B153ED" w:rsidRPr="000872A6" w:rsidRDefault="00B153ED" w:rsidP="00B153ED">
            <w:pPr>
              <w:pStyle w:val="ListParagraph"/>
              <w:widowControl w:val="0"/>
              <w:numPr>
                <w:ilvl w:val="0"/>
                <w:numId w:val="2"/>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6461" w:type="dxa"/>
            <w:gridSpan w:val="2"/>
          </w:tcPr>
          <w:p w:rsidR="00B153ED" w:rsidRPr="000872A6" w:rsidRDefault="00B153ED" w:rsidP="00B153ED">
            <w:pPr>
              <w:pStyle w:val="ListParagraph"/>
              <w:widowControl w:val="0"/>
              <w:numPr>
                <w:ilvl w:val="0"/>
                <w:numId w:val="2"/>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tcPr>
          <w:p w:rsidR="00B153ED" w:rsidRPr="000872A6" w:rsidRDefault="00B153ED" w:rsidP="00023CA3">
            <w:pPr>
              <w:spacing w:line="276" w:lineRule="auto"/>
              <w:jc w:val="both"/>
              <w:rPr>
                <w:rFonts w:ascii="Arial" w:hAnsi="Arial"/>
                <w:b/>
                <w:sz w:val="22"/>
                <w:szCs w:val="22"/>
                <w:lang w:eastAsia="ja-JP"/>
              </w:rPr>
            </w:pPr>
          </w:p>
        </w:tc>
        <w:tc>
          <w:tcPr>
            <w:tcW w:w="6461" w:type="dxa"/>
            <w:gridSpan w:val="2"/>
          </w:tcPr>
          <w:p w:rsidR="00B153ED" w:rsidRPr="000872A6" w:rsidRDefault="00B153ED" w:rsidP="00B153ED">
            <w:pPr>
              <w:pStyle w:val="ListParagraph"/>
              <w:widowControl w:val="0"/>
              <w:numPr>
                <w:ilvl w:val="0"/>
                <w:numId w:val="2"/>
              </w:numPr>
              <w:snapToGrid w:val="0"/>
              <w:spacing w:line="276" w:lineRule="auto"/>
              <w:ind w:left="0"/>
              <w:contextualSpacing/>
              <w:jc w:val="both"/>
              <w:rPr>
                <w:rFonts w:ascii="Arial" w:hAnsi="Arial"/>
                <w:noProof/>
                <w:sz w:val="22"/>
                <w:szCs w:val="22"/>
                <w:lang w:eastAsia="ja-JP"/>
              </w:rPr>
            </w:pPr>
          </w:p>
        </w:tc>
      </w:tr>
      <w:tr w:rsidR="00B153ED" w:rsidRPr="000872A6" w:rsidTr="00023CA3">
        <w:tc>
          <w:tcPr>
            <w:tcW w:w="3347" w:type="dxa"/>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Name of the PI</w:t>
            </w:r>
          </w:p>
        </w:tc>
        <w:tc>
          <w:tcPr>
            <w:tcW w:w="6461" w:type="dxa"/>
            <w:gridSpan w:val="2"/>
          </w:tcPr>
          <w:p w:rsidR="00B153ED" w:rsidRPr="000872A6" w:rsidRDefault="00B153ED" w:rsidP="00023CA3">
            <w:pPr>
              <w:spacing w:line="276" w:lineRule="auto"/>
              <w:jc w:val="both"/>
              <w:rPr>
                <w:rFonts w:ascii="Arial" w:hAnsi="Arial"/>
                <w:sz w:val="22"/>
                <w:szCs w:val="22"/>
                <w:lang w:eastAsia="ja-JP"/>
              </w:rPr>
            </w:pPr>
          </w:p>
        </w:tc>
      </w:tr>
      <w:tr w:rsidR="00B153ED" w:rsidRPr="000872A6" w:rsidTr="00023CA3">
        <w:tc>
          <w:tcPr>
            <w:tcW w:w="3347" w:type="dxa"/>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Department of the PI</w:t>
            </w:r>
          </w:p>
        </w:tc>
        <w:tc>
          <w:tcPr>
            <w:tcW w:w="6461" w:type="dxa"/>
            <w:gridSpan w:val="2"/>
          </w:tcPr>
          <w:p w:rsidR="00B153ED" w:rsidRPr="000872A6" w:rsidRDefault="00B153ED" w:rsidP="00023CA3">
            <w:pPr>
              <w:spacing w:line="276" w:lineRule="auto"/>
              <w:jc w:val="both"/>
              <w:rPr>
                <w:rFonts w:ascii="Arial" w:hAnsi="Arial"/>
                <w:sz w:val="22"/>
                <w:szCs w:val="22"/>
                <w:lang w:eastAsia="ja-JP"/>
              </w:rPr>
            </w:pPr>
          </w:p>
        </w:tc>
      </w:tr>
      <w:tr w:rsidR="00B153ED" w:rsidRPr="000872A6" w:rsidTr="00023CA3">
        <w:tc>
          <w:tcPr>
            <w:tcW w:w="3347" w:type="dxa"/>
            <w:vMerge w:val="restart"/>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List of Co-investigators (staff)</w:t>
            </w:r>
          </w:p>
        </w:tc>
        <w:tc>
          <w:tcPr>
            <w:tcW w:w="2730"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2730"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2730"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2730"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b/>
                <w:sz w:val="22"/>
                <w:szCs w:val="22"/>
                <w:lang w:eastAsia="ja-JP"/>
              </w:rPr>
            </w:pPr>
          </w:p>
        </w:tc>
        <w:tc>
          <w:tcPr>
            <w:tcW w:w="2730"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3"/>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val="restart"/>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List of Co-investigators (students)</w:t>
            </w:r>
          </w:p>
        </w:tc>
        <w:tc>
          <w:tcPr>
            <w:tcW w:w="2730"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sz w:val="22"/>
                <w:szCs w:val="22"/>
                <w:lang w:eastAsia="ja-JP"/>
              </w:rPr>
            </w:pPr>
          </w:p>
        </w:tc>
        <w:tc>
          <w:tcPr>
            <w:tcW w:w="2730"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sz w:val="22"/>
                <w:szCs w:val="22"/>
                <w:lang w:eastAsia="ja-JP"/>
              </w:rPr>
            </w:pPr>
          </w:p>
        </w:tc>
        <w:tc>
          <w:tcPr>
            <w:tcW w:w="2730"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vMerge/>
          </w:tcPr>
          <w:p w:rsidR="00B153ED" w:rsidRPr="000872A6" w:rsidRDefault="00B153ED" w:rsidP="00023CA3">
            <w:pPr>
              <w:spacing w:line="276" w:lineRule="auto"/>
              <w:jc w:val="both"/>
              <w:rPr>
                <w:rFonts w:ascii="Arial" w:hAnsi="Arial"/>
                <w:sz w:val="22"/>
                <w:szCs w:val="22"/>
                <w:lang w:eastAsia="ja-JP"/>
              </w:rPr>
            </w:pPr>
          </w:p>
        </w:tc>
        <w:tc>
          <w:tcPr>
            <w:tcW w:w="2730"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c>
          <w:tcPr>
            <w:tcW w:w="3731" w:type="dxa"/>
          </w:tcPr>
          <w:p w:rsidR="00B153ED" w:rsidRPr="000872A6" w:rsidRDefault="00B153ED" w:rsidP="00B153ED">
            <w:pPr>
              <w:pStyle w:val="ListParagraph"/>
              <w:widowControl w:val="0"/>
              <w:numPr>
                <w:ilvl w:val="0"/>
                <w:numId w:val="4"/>
              </w:numPr>
              <w:snapToGrid w:val="0"/>
              <w:spacing w:line="276" w:lineRule="auto"/>
              <w:ind w:left="0"/>
              <w:contextualSpacing/>
              <w:jc w:val="both"/>
              <w:rPr>
                <w:rFonts w:ascii="Arial" w:hAnsi="Arial"/>
                <w:sz w:val="22"/>
                <w:szCs w:val="22"/>
                <w:lang w:eastAsia="ja-JP"/>
              </w:rPr>
            </w:pPr>
          </w:p>
        </w:tc>
      </w:tr>
      <w:tr w:rsidR="00B153ED" w:rsidRPr="000872A6" w:rsidTr="00023CA3">
        <w:tc>
          <w:tcPr>
            <w:tcW w:w="3347" w:type="dxa"/>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Budget requested</w:t>
            </w:r>
          </w:p>
        </w:tc>
        <w:tc>
          <w:tcPr>
            <w:tcW w:w="6461" w:type="dxa"/>
            <w:gridSpan w:val="2"/>
          </w:tcPr>
          <w:p w:rsidR="00B153ED" w:rsidRPr="000872A6" w:rsidRDefault="00B153ED" w:rsidP="00023CA3">
            <w:pPr>
              <w:pStyle w:val="ListParagraph"/>
              <w:spacing w:line="276" w:lineRule="auto"/>
              <w:ind w:left="0"/>
              <w:jc w:val="both"/>
              <w:rPr>
                <w:rFonts w:ascii="Arial" w:hAnsi="Arial"/>
                <w:sz w:val="22"/>
                <w:szCs w:val="22"/>
                <w:lang w:eastAsia="ja-JP"/>
              </w:rPr>
            </w:pPr>
          </w:p>
        </w:tc>
      </w:tr>
      <w:tr w:rsidR="00B153ED" w:rsidRPr="000872A6" w:rsidTr="00023CA3">
        <w:trPr>
          <w:trHeight w:val="697"/>
        </w:trPr>
        <w:tc>
          <w:tcPr>
            <w:tcW w:w="3347" w:type="dxa"/>
          </w:tcPr>
          <w:p w:rsidR="00B153ED" w:rsidRPr="000872A6" w:rsidRDefault="00B153ED" w:rsidP="00023CA3">
            <w:pPr>
              <w:spacing w:line="276" w:lineRule="auto"/>
              <w:jc w:val="both"/>
              <w:rPr>
                <w:rFonts w:ascii="Arial" w:hAnsi="Arial"/>
                <w:b/>
                <w:sz w:val="22"/>
                <w:szCs w:val="22"/>
                <w:lang w:eastAsia="ja-JP"/>
              </w:rPr>
            </w:pPr>
            <w:r w:rsidRPr="000872A6">
              <w:rPr>
                <w:rFonts w:ascii="Arial" w:hAnsi="Arial"/>
                <w:b/>
                <w:sz w:val="22"/>
                <w:szCs w:val="22"/>
                <w:lang w:eastAsia="ja-JP"/>
              </w:rPr>
              <w:t xml:space="preserve">Duration of the project </w:t>
            </w:r>
          </w:p>
          <w:p w:rsidR="00B153ED" w:rsidRPr="000872A6" w:rsidRDefault="00B153ED" w:rsidP="00023CA3">
            <w:pPr>
              <w:spacing w:line="276" w:lineRule="auto"/>
              <w:jc w:val="both"/>
              <w:rPr>
                <w:rFonts w:ascii="Arial" w:hAnsi="Arial"/>
                <w:b/>
                <w:sz w:val="22"/>
                <w:szCs w:val="22"/>
                <w:lang w:eastAsia="ja-JP"/>
              </w:rPr>
            </w:pPr>
            <w:r w:rsidRPr="000872A6">
              <w:rPr>
                <w:rFonts w:ascii="Arial" w:hAnsi="Arial"/>
                <w:sz w:val="22"/>
                <w:szCs w:val="22"/>
                <w:lang w:eastAsia="ja-JP"/>
              </w:rPr>
              <w:t>(indicate start and end month and year)</w:t>
            </w:r>
          </w:p>
        </w:tc>
        <w:tc>
          <w:tcPr>
            <w:tcW w:w="6461" w:type="dxa"/>
            <w:gridSpan w:val="2"/>
          </w:tcPr>
          <w:p w:rsidR="00B153ED" w:rsidRPr="000872A6" w:rsidRDefault="00B153ED" w:rsidP="00023CA3">
            <w:pPr>
              <w:spacing w:line="276" w:lineRule="auto"/>
              <w:jc w:val="both"/>
              <w:rPr>
                <w:rFonts w:ascii="Arial" w:hAnsi="Arial"/>
                <w:b/>
                <w:sz w:val="22"/>
                <w:szCs w:val="22"/>
                <w:lang w:eastAsia="ja-JP"/>
              </w:rPr>
            </w:pPr>
          </w:p>
        </w:tc>
      </w:tr>
    </w:tbl>
    <w:p w:rsidR="00B153ED" w:rsidRPr="000872A6" w:rsidRDefault="00B153ED" w:rsidP="00B153ED">
      <w:pPr>
        <w:spacing w:line="200" w:lineRule="exact"/>
        <w:rPr>
          <w:rFonts w:ascii="Arial" w:eastAsia="Times New Roman" w:hAnsi="Arial"/>
          <w:sz w:val="24"/>
        </w:rPr>
      </w:pPr>
    </w:p>
    <w:p w:rsidR="00B153ED" w:rsidRDefault="00B153ED" w:rsidP="00B153ED">
      <w:pPr>
        <w:tabs>
          <w:tab w:val="left" w:pos="-720"/>
          <w:tab w:val="left" w:pos="0"/>
          <w:tab w:val="right" w:pos="9240"/>
          <w:tab w:val="left" w:pos="10080"/>
        </w:tabs>
        <w:suppressAutoHyphens/>
        <w:spacing w:before="80" w:after="80" w:line="360" w:lineRule="auto"/>
        <w:jc w:val="both"/>
        <w:rPr>
          <w:rFonts w:ascii="Arial" w:hAnsi="Arial"/>
          <w:b/>
          <w:sz w:val="24"/>
          <w:lang w:val="en-GB"/>
        </w:rPr>
      </w:pPr>
    </w:p>
    <w:p w:rsidR="00B153ED" w:rsidRDefault="00B153ED" w:rsidP="00B153ED">
      <w:pPr>
        <w:tabs>
          <w:tab w:val="left" w:pos="-720"/>
          <w:tab w:val="left" w:pos="0"/>
          <w:tab w:val="right" w:pos="9240"/>
          <w:tab w:val="left" w:pos="10080"/>
        </w:tabs>
        <w:suppressAutoHyphens/>
        <w:spacing w:before="80" w:after="80" w:line="360" w:lineRule="auto"/>
        <w:jc w:val="both"/>
        <w:rPr>
          <w:rFonts w:ascii="Arial" w:hAnsi="Arial"/>
          <w:b/>
          <w:sz w:val="24"/>
          <w:lang w:val="en-GB"/>
        </w:rPr>
      </w:pPr>
    </w:p>
    <w:p w:rsidR="00B153ED" w:rsidRPr="000872A6" w:rsidRDefault="00B153ED" w:rsidP="00B153ED">
      <w:pPr>
        <w:tabs>
          <w:tab w:val="left" w:pos="-720"/>
          <w:tab w:val="left" w:pos="0"/>
          <w:tab w:val="right" w:pos="9240"/>
          <w:tab w:val="left" w:pos="10080"/>
        </w:tabs>
        <w:suppressAutoHyphens/>
        <w:spacing w:before="80" w:after="80" w:line="360" w:lineRule="auto"/>
        <w:jc w:val="both"/>
        <w:rPr>
          <w:rFonts w:ascii="Arial" w:hAnsi="Arial"/>
          <w:b/>
          <w:sz w:val="24"/>
          <w:lang w:val="en-GB"/>
        </w:rPr>
      </w:pPr>
      <w:r w:rsidRPr="000872A6">
        <w:rPr>
          <w:rFonts w:ascii="Arial" w:hAnsi="Arial"/>
          <w:b/>
          <w:sz w:val="24"/>
          <w:lang w:val="en-GB"/>
        </w:rPr>
        <w:lastRenderedPageBreak/>
        <w:t>Assurance of the Principal Investigator</w:t>
      </w:r>
    </w:p>
    <w:p w:rsidR="00B153ED" w:rsidRPr="000872A6" w:rsidRDefault="00B153ED" w:rsidP="00B153ED">
      <w:pPr>
        <w:tabs>
          <w:tab w:val="left" w:pos="-720"/>
          <w:tab w:val="left" w:pos="0"/>
          <w:tab w:val="right" w:pos="9240"/>
          <w:tab w:val="left" w:pos="10080"/>
        </w:tabs>
        <w:suppressAutoHyphens/>
        <w:spacing w:before="80" w:after="80" w:line="360" w:lineRule="auto"/>
        <w:jc w:val="both"/>
        <w:rPr>
          <w:rFonts w:ascii="Arial" w:hAnsi="Arial"/>
          <w:b/>
          <w:sz w:val="24"/>
          <w:lang w:val="en-GB"/>
        </w:rPr>
      </w:pPr>
      <w:r w:rsidRPr="000872A6">
        <w:rPr>
          <w:rFonts w:ascii="Arial" w:hAnsi="Arial"/>
          <w:sz w:val="24"/>
          <w:lang w:val="en-GB"/>
        </w:rPr>
        <w:t>I assure all concerned bodies that this mega research project is original work of my team with sufficient involvement of all the team members listed above. If the research project happens to be funded, I will comply with all administrative requirements of the Bahir Dar University, College of Medicine and Health Sciences in the research process. If the research project happens to be funded, I will work with my team members to make sure that findings from the study are publicized through publication on peer reviewed journals (at least one for each sub-research question).</w:t>
      </w:r>
    </w:p>
    <w:p w:rsidR="00B153ED" w:rsidRPr="000872A6" w:rsidRDefault="00B153ED" w:rsidP="00B153ED">
      <w:pPr>
        <w:tabs>
          <w:tab w:val="left" w:pos="-942"/>
          <w:tab w:val="left" w:pos="-720"/>
          <w:tab w:val="left" w:pos="0"/>
          <w:tab w:val="left" w:pos="720"/>
          <w:tab w:val="left" w:pos="1440"/>
          <w:tab w:val="left" w:pos="2160"/>
          <w:tab w:val="left" w:pos="2880"/>
          <w:tab w:val="left" w:pos="6625"/>
          <w:tab w:val="left" w:pos="9360"/>
        </w:tabs>
        <w:spacing w:before="80" w:after="80" w:line="360" w:lineRule="auto"/>
        <w:jc w:val="both"/>
        <w:rPr>
          <w:rFonts w:ascii="Arial" w:hAnsi="Arial"/>
          <w:sz w:val="24"/>
          <w:lang w:val="en-GB"/>
        </w:rPr>
      </w:pPr>
    </w:p>
    <w:p w:rsidR="00B153ED" w:rsidRPr="000872A6" w:rsidRDefault="00B153ED" w:rsidP="00B153ED">
      <w:pPr>
        <w:tabs>
          <w:tab w:val="left" w:pos="-940"/>
          <w:tab w:val="left" w:pos="-720"/>
          <w:tab w:val="left" w:pos="0"/>
          <w:tab w:val="left" w:pos="5088"/>
          <w:tab w:val="left" w:pos="9360"/>
        </w:tabs>
        <w:spacing w:before="80" w:after="80" w:line="360" w:lineRule="auto"/>
        <w:jc w:val="both"/>
        <w:rPr>
          <w:rFonts w:ascii="Arial" w:hAnsi="Arial"/>
          <w:i/>
          <w:sz w:val="24"/>
          <w:lang w:val="en-GB"/>
        </w:rPr>
      </w:pPr>
      <w:r w:rsidRPr="000872A6">
        <w:rPr>
          <w:rFonts w:ascii="Arial" w:hAnsi="Arial"/>
          <w:i/>
          <w:sz w:val="24"/>
          <w:lang w:val="en-GB"/>
        </w:rPr>
        <w:t>Signature:</w:t>
      </w:r>
      <w:r w:rsidRPr="000872A6">
        <w:rPr>
          <w:rFonts w:ascii="Arial" w:hAnsi="Arial"/>
          <w:i/>
          <w:sz w:val="24"/>
          <w:lang w:val="en-GB"/>
        </w:rPr>
        <w:tab/>
        <w:t xml:space="preserve"> Date:</w:t>
      </w:r>
    </w:p>
    <w:p w:rsidR="00B153ED" w:rsidRPr="000872A6" w:rsidRDefault="00B153ED" w:rsidP="00B153ED">
      <w:pPr>
        <w:tabs>
          <w:tab w:val="left" w:pos="-940"/>
          <w:tab w:val="left" w:pos="-720"/>
          <w:tab w:val="left" w:pos="0"/>
          <w:tab w:val="left" w:pos="5088"/>
          <w:tab w:val="left" w:pos="9360"/>
        </w:tabs>
        <w:spacing w:before="80" w:after="80" w:line="360" w:lineRule="auto"/>
        <w:jc w:val="both"/>
        <w:rPr>
          <w:rFonts w:ascii="Arial" w:hAnsi="Arial"/>
          <w:b/>
          <w:i/>
          <w:color w:val="000000" w:themeColor="text1"/>
          <w:sz w:val="24"/>
          <w:lang w:val="en-GB"/>
        </w:rPr>
      </w:pPr>
      <w:r w:rsidRPr="000872A6">
        <w:rPr>
          <w:rFonts w:ascii="Arial" w:hAnsi="Arial"/>
          <w:b/>
          <w:bCs/>
          <w:color w:val="000000" w:themeColor="text1"/>
          <w:sz w:val="28"/>
          <w:szCs w:val="28"/>
          <w:lang w:val="en-GB" w:eastAsia="ja-JP"/>
        </w:rPr>
        <w:t>PROJECT</w:t>
      </w:r>
      <w:r w:rsidRPr="000872A6">
        <w:rPr>
          <w:rFonts w:ascii="Arial" w:hAnsi="Arial"/>
          <w:b/>
          <w:bCs/>
          <w:color w:val="000000" w:themeColor="text1"/>
          <w:sz w:val="24"/>
          <w:lang w:val="en-GB"/>
        </w:rPr>
        <w:t xml:space="preserve"> </w:t>
      </w:r>
      <w:r w:rsidRPr="000872A6">
        <w:rPr>
          <w:rFonts w:ascii="Arial" w:hAnsi="Arial"/>
          <w:b/>
          <w:bCs/>
          <w:color w:val="000000" w:themeColor="text1"/>
          <w:sz w:val="28"/>
          <w:szCs w:val="28"/>
          <w:lang w:val="en-GB" w:eastAsia="ja-JP"/>
        </w:rPr>
        <w:t>DESCRIPTION</w:t>
      </w:r>
      <w:r w:rsidRPr="000872A6">
        <w:rPr>
          <w:rFonts w:ascii="Arial" w:hAnsi="Arial"/>
          <w:b/>
          <w:bCs/>
          <w:color w:val="000000" w:themeColor="text1"/>
          <w:sz w:val="24"/>
          <w:lang w:val="en-GB"/>
        </w:rPr>
        <w:t xml:space="preserve"> </w:t>
      </w:r>
    </w:p>
    <w:p w:rsidR="00B153ED" w:rsidRPr="000872A6" w:rsidRDefault="00B153ED" w:rsidP="00B153ED">
      <w:pPr>
        <w:numPr>
          <w:ilvl w:val="0"/>
          <w:numId w:val="5"/>
        </w:numPr>
        <w:spacing w:line="360" w:lineRule="auto"/>
        <w:rPr>
          <w:rFonts w:ascii="Arial" w:hAnsi="Arial"/>
          <w:sz w:val="24"/>
          <w:szCs w:val="24"/>
        </w:rPr>
      </w:pPr>
      <w:bookmarkStart w:id="1" w:name="_Toc398037072"/>
      <w:bookmarkStart w:id="2" w:name="_Toc426103483"/>
      <w:bookmarkStart w:id="3" w:name="_Toc426118982"/>
      <w:r w:rsidRPr="000872A6">
        <w:rPr>
          <w:rFonts w:ascii="Arial" w:hAnsi="Arial"/>
          <w:sz w:val="24"/>
          <w:szCs w:val="24"/>
        </w:rPr>
        <w:t>Rationale and background</w:t>
      </w:r>
      <w:bookmarkEnd w:id="1"/>
      <w:r w:rsidRPr="000872A6">
        <w:rPr>
          <w:rFonts w:ascii="Arial" w:hAnsi="Arial"/>
          <w:sz w:val="24"/>
          <w:szCs w:val="24"/>
        </w:rPr>
        <w:t xml:space="preserve"> (Maximum 2 pages)</w:t>
      </w:r>
      <w:bookmarkEnd w:id="2"/>
      <w:bookmarkEnd w:id="3"/>
    </w:p>
    <w:p w:rsidR="00B153ED" w:rsidRPr="000872A6" w:rsidRDefault="00B153ED" w:rsidP="00B153ED">
      <w:pPr>
        <w:numPr>
          <w:ilvl w:val="0"/>
          <w:numId w:val="5"/>
        </w:numPr>
        <w:spacing w:line="360" w:lineRule="auto"/>
        <w:rPr>
          <w:rFonts w:ascii="Arial" w:hAnsi="Arial"/>
          <w:sz w:val="24"/>
          <w:szCs w:val="24"/>
        </w:rPr>
      </w:pPr>
      <w:bookmarkStart w:id="4" w:name="_Toc426103484"/>
      <w:bookmarkStart w:id="5" w:name="_Toc426118983"/>
      <w:r w:rsidRPr="000872A6">
        <w:rPr>
          <w:rFonts w:ascii="Arial" w:hAnsi="Arial"/>
          <w:sz w:val="24"/>
          <w:szCs w:val="24"/>
        </w:rPr>
        <w:t>Conceptual framework and work packages (maximum 2 page)</w:t>
      </w:r>
      <w:bookmarkStart w:id="6" w:name="_Toc426103485"/>
      <w:bookmarkStart w:id="7" w:name="_Toc426118984"/>
      <w:bookmarkEnd w:id="4"/>
      <w:bookmarkEnd w:id="5"/>
    </w:p>
    <w:p w:rsidR="00B153ED" w:rsidRPr="000872A6" w:rsidRDefault="00B153ED" w:rsidP="00B153ED">
      <w:pPr>
        <w:numPr>
          <w:ilvl w:val="0"/>
          <w:numId w:val="5"/>
        </w:numPr>
        <w:spacing w:line="360" w:lineRule="auto"/>
        <w:rPr>
          <w:rFonts w:ascii="Arial" w:hAnsi="Arial"/>
          <w:sz w:val="24"/>
          <w:szCs w:val="24"/>
        </w:rPr>
      </w:pPr>
      <w:r w:rsidRPr="000872A6">
        <w:rPr>
          <w:rFonts w:ascii="Arial" w:hAnsi="Arial"/>
          <w:sz w:val="24"/>
          <w:szCs w:val="24"/>
        </w:rPr>
        <w:t>Objectives and outcomes</w:t>
      </w:r>
      <w:bookmarkEnd w:id="6"/>
      <w:bookmarkEnd w:id="7"/>
    </w:p>
    <w:p w:rsidR="00B153ED" w:rsidRPr="000872A6" w:rsidRDefault="00B153ED" w:rsidP="00B153ED">
      <w:pPr>
        <w:numPr>
          <w:ilvl w:val="0"/>
          <w:numId w:val="5"/>
        </w:numPr>
        <w:spacing w:line="360" w:lineRule="auto"/>
        <w:rPr>
          <w:rFonts w:ascii="Arial" w:eastAsia="Ebrima" w:hAnsi="Arial"/>
          <w:sz w:val="24"/>
          <w:szCs w:val="24"/>
        </w:rPr>
      </w:pPr>
      <w:bookmarkStart w:id="8" w:name="_Toc398037075"/>
      <w:bookmarkStart w:id="9" w:name="_Toc426103486"/>
      <w:bookmarkStart w:id="10" w:name="_Toc426118985"/>
      <w:r w:rsidRPr="000872A6">
        <w:rPr>
          <w:rFonts w:ascii="Arial" w:hAnsi="Arial"/>
          <w:sz w:val="24"/>
          <w:szCs w:val="24"/>
        </w:rPr>
        <w:t>Methods</w:t>
      </w:r>
      <w:bookmarkEnd w:id="8"/>
      <w:r w:rsidRPr="000872A6">
        <w:rPr>
          <w:rFonts w:ascii="Arial" w:hAnsi="Arial"/>
          <w:sz w:val="24"/>
          <w:szCs w:val="24"/>
        </w:rPr>
        <w:t xml:space="preserve"> and Materials (maximum 5 pages</w:t>
      </w:r>
      <w:bookmarkEnd w:id="9"/>
      <w:bookmarkEnd w:id="10"/>
      <w:r w:rsidRPr="000872A6">
        <w:rPr>
          <w:rFonts w:ascii="Arial" w:hAnsi="Arial"/>
          <w:sz w:val="24"/>
          <w:szCs w:val="24"/>
        </w:rPr>
        <w:t>)</w:t>
      </w:r>
    </w:p>
    <w:p w:rsidR="00B153ED" w:rsidRPr="000872A6" w:rsidRDefault="00B153ED" w:rsidP="00B153ED">
      <w:pPr>
        <w:numPr>
          <w:ilvl w:val="0"/>
          <w:numId w:val="5"/>
        </w:numPr>
        <w:spacing w:line="360" w:lineRule="auto"/>
        <w:rPr>
          <w:rFonts w:ascii="Arial" w:eastAsia="Ebrima" w:hAnsi="Arial"/>
          <w:sz w:val="24"/>
          <w:szCs w:val="24"/>
        </w:rPr>
      </w:pPr>
      <w:r w:rsidRPr="000872A6">
        <w:rPr>
          <w:rFonts w:ascii="Arial" w:eastAsia="Ebrima" w:hAnsi="Arial"/>
          <w:sz w:val="24"/>
          <w:szCs w:val="24"/>
        </w:rPr>
        <w:t>Impact of the project (1/2 page)</w:t>
      </w:r>
    </w:p>
    <w:p w:rsidR="00B153ED" w:rsidRPr="000872A6" w:rsidRDefault="00B153ED" w:rsidP="00B153ED">
      <w:pPr>
        <w:numPr>
          <w:ilvl w:val="0"/>
          <w:numId w:val="5"/>
        </w:numPr>
        <w:spacing w:line="360" w:lineRule="auto"/>
        <w:rPr>
          <w:rFonts w:ascii="Arial" w:eastAsia="Ebrima" w:hAnsi="Arial"/>
          <w:sz w:val="24"/>
          <w:szCs w:val="24"/>
        </w:rPr>
      </w:pPr>
      <w:r w:rsidRPr="000872A6">
        <w:rPr>
          <w:rFonts w:ascii="Arial" w:eastAsia="Ebrima" w:hAnsi="Arial"/>
          <w:sz w:val="24"/>
          <w:szCs w:val="24"/>
        </w:rPr>
        <w:t>Capacity of principal investigator, team and settings to handle the project (1/2 page)</w:t>
      </w:r>
    </w:p>
    <w:p w:rsidR="00B153ED" w:rsidRPr="000872A6" w:rsidRDefault="00B153ED" w:rsidP="00B153ED">
      <w:pPr>
        <w:spacing w:line="0" w:lineRule="atLeast"/>
        <w:rPr>
          <w:rFonts w:ascii="Arial" w:eastAsia="Ebrima" w:hAnsi="Arial"/>
          <w:b/>
          <w:color w:val="000000" w:themeColor="text1"/>
          <w:sz w:val="28"/>
        </w:rPr>
      </w:pPr>
      <w:r w:rsidRPr="000872A6">
        <w:rPr>
          <w:rFonts w:ascii="Arial" w:eastAsia="Ebrima" w:hAnsi="Arial"/>
          <w:b/>
          <w:color w:val="000000" w:themeColor="text1"/>
          <w:sz w:val="28"/>
        </w:rPr>
        <w:t>Annexes</w:t>
      </w:r>
    </w:p>
    <w:p w:rsidR="00B153ED" w:rsidRPr="000872A6" w:rsidRDefault="00B153ED" w:rsidP="00B153ED">
      <w:pPr>
        <w:spacing w:line="197" w:lineRule="exact"/>
        <w:rPr>
          <w:rFonts w:ascii="Arial" w:eastAsia="Times New Roman" w:hAnsi="Arial"/>
          <w:color w:val="000000" w:themeColor="text1"/>
        </w:rPr>
      </w:pPr>
    </w:p>
    <w:p w:rsidR="00B153ED" w:rsidRPr="000872A6" w:rsidRDefault="00B153ED" w:rsidP="00B153ED">
      <w:pPr>
        <w:numPr>
          <w:ilvl w:val="0"/>
          <w:numId w:val="6"/>
        </w:numPr>
        <w:tabs>
          <w:tab w:val="left" w:pos="840"/>
        </w:tabs>
        <w:spacing w:line="0" w:lineRule="atLeast"/>
        <w:ind w:left="840" w:hanging="480"/>
        <w:rPr>
          <w:rFonts w:ascii="Arial" w:eastAsia="Ebrima" w:hAnsi="Arial"/>
          <w:color w:val="000000" w:themeColor="text1"/>
          <w:sz w:val="22"/>
        </w:rPr>
      </w:pPr>
      <w:r w:rsidRPr="000872A6">
        <w:rPr>
          <w:rFonts w:ascii="Arial" w:eastAsia="Ebrima" w:hAnsi="Arial"/>
          <w:color w:val="000000" w:themeColor="text1"/>
          <w:sz w:val="22"/>
        </w:rPr>
        <w:t>Work Plan of the project (1 page)</w:t>
      </w:r>
    </w:p>
    <w:p w:rsidR="00B153ED" w:rsidRPr="000872A6" w:rsidRDefault="00B153ED" w:rsidP="00B153ED">
      <w:pPr>
        <w:spacing w:line="200" w:lineRule="exact"/>
        <w:rPr>
          <w:rFonts w:ascii="Arial" w:eastAsia="Ebrima" w:hAnsi="Arial"/>
          <w:color w:val="000000" w:themeColor="text1"/>
          <w:sz w:val="22"/>
        </w:rPr>
      </w:pPr>
    </w:p>
    <w:p w:rsidR="00B153ED" w:rsidRPr="000872A6" w:rsidRDefault="00B153ED" w:rsidP="00B153ED">
      <w:pPr>
        <w:numPr>
          <w:ilvl w:val="0"/>
          <w:numId w:val="6"/>
        </w:numPr>
        <w:tabs>
          <w:tab w:val="left" w:pos="720"/>
        </w:tabs>
        <w:spacing w:line="0" w:lineRule="atLeast"/>
        <w:ind w:left="720" w:hanging="360"/>
        <w:rPr>
          <w:rFonts w:ascii="Arial" w:eastAsia="Ebrima" w:hAnsi="Arial"/>
          <w:color w:val="000000" w:themeColor="text1"/>
          <w:sz w:val="22"/>
        </w:rPr>
      </w:pPr>
      <w:r w:rsidRPr="000872A6">
        <w:rPr>
          <w:rFonts w:ascii="Arial" w:eastAsia="Ebrima" w:hAnsi="Arial"/>
          <w:color w:val="000000" w:themeColor="text1"/>
          <w:sz w:val="22"/>
        </w:rPr>
        <w:t>Project budget breakdown (1 page)</w:t>
      </w:r>
    </w:p>
    <w:p w:rsidR="00B153ED" w:rsidRPr="000872A6" w:rsidRDefault="00B153ED" w:rsidP="00B153ED">
      <w:pPr>
        <w:spacing w:line="200" w:lineRule="exact"/>
        <w:rPr>
          <w:rFonts w:ascii="Arial" w:eastAsia="Ebrima" w:hAnsi="Arial"/>
          <w:color w:val="000000" w:themeColor="text1"/>
          <w:sz w:val="22"/>
        </w:rPr>
      </w:pPr>
    </w:p>
    <w:p w:rsidR="00B153ED" w:rsidRPr="000872A6" w:rsidRDefault="00B153ED" w:rsidP="00B153ED">
      <w:pPr>
        <w:numPr>
          <w:ilvl w:val="0"/>
          <w:numId w:val="6"/>
        </w:numPr>
        <w:tabs>
          <w:tab w:val="left" w:pos="720"/>
        </w:tabs>
        <w:spacing w:line="0" w:lineRule="atLeast"/>
        <w:ind w:left="720" w:hanging="360"/>
        <w:rPr>
          <w:rFonts w:ascii="Arial" w:eastAsia="Ebrima" w:hAnsi="Arial"/>
          <w:color w:val="000000" w:themeColor="text1"/>
          <w:sz w:val="22"/>
        </w:rPr>
      </w:pPr>
      <w:r w:rsidRPr="000872A6">
        <w:rPr>
          <w:rFonts w:ascii="Arial" w:eastAsia="Ebrima" w:hAnsi="Arial"/>
          <w:color w:val="000000" w:themeColor="text1"/>
          <w:sz w:val="22"/>
        </w:rPr>
        <w:t>Curriculum Vitae of project team (Maximum of 3 pages each)</w:t>
      </w:r>
    </w:p>
    <w:p w:rsidR="00B153ED" w:rsidRPr="000872A6" w:rsidRDefault="00B153ED" w:rsidP="00B153ED">
      <w:pPr>
        <w:spacing w:line="200" w:lineRule="exact"/>
        <w:rPr>
          <w:rFonts w:ascii="Arial" w:eastAsia="Times New Roman" w:hAnsi="Arial"/>
          <w:color w:val="000000" w:themeColor="text1"/>
        </w:rPr>
      </w:pPr>
    </w:p>
    <w:p w:rsidR="00B153ED" w:rsidRPr="000872A6" w:rsidRDefault="00B153ED" w:rsidP="00B153ED">
      <w:pPr>
        <w:spacing w:line="360" w:lineRule="auto"/>
        <w:rPr>
          <w:rFonts w:ascii="Arial" w:eastAsia="Ebrima" w:hAnsi="Arial"/>
          <w:b/>
          <w:sz w:val="24"/>
          <w:szCs w:val="24"/>
        </w:rPr>
      </w:pPr>
      <w:r w:rsidRPr="000872A6">
        <w:rPr>
          <w:rFonts w:ascii="Arial" w:eastAsia="Ebrima" w:hAnsi="Arial"/>
          <w:b/>
          <w:sz w:val="24"/>
          <w:szCs w:val="24"/>
        </w:rPr>
        <w:t>Application Instructions:</w:t>
      </w:r>
    </w:p>
    <w:p w:rsidR="00B153ED" w:rsidRPr="000872A6" w:rsidRDefault="00B153ED" w:rsidP="00B153ED">
      <w:pPr>
        <w:numPr>
          <w:ilvl w:val="0"/>
          <w:numId w:val="1"/>
        </w:numPr>
        <w:tabs>
          <w:tab w:val="left" w:pos="480"/>
        </w:tabs>
        <w:spacing w:line="360" w:lineRule="auto"/>
        <w:ind w:left="480" w:hanging="360"/>
        <w:rPr>
          <w:rFonts w:ascii="Arial" w:eastAsia="Symbol" w:hAnsi="Arial"/>
          <w:sz w:val="24"/>
          <w:szCs w:val="24"/>
        </w:rPr>
      </w:pPr>
      <w:r w:rsidRPr="000872A6">
        <w:rPr>
          <w:rFonts w:ascii="Arial" w:eastAsia="Ebrima" w:hAnsi="Arial"/>
          <w:sz w:val="24"/>
          <w:szCs w:val="24"/>
        </w:rPr>
        <w:t>All applications shall adhere to page limits and indicated sections</w:t>
      </w:r>
    </w:p>
    <w:p w:rsidR="00B153ED" w:rsidRPr="000872A6" w:rsidRDefault="00B153ED" w:rsidP="00B153ED">
      <w:pPr>
        <w:numPr>
          <w:ilvl w:val="0"/>
          <w:numId w:val="1"/>
        </w:numPr>
        <w:tabs>
          <w:tab w:val="left" w:pos="480"/>
        </w:tabs>
        <w:spacing w:line="360" w:lineRule="auto"/>
        <w:ind w:left="480" w:hanging="360"/>
        <w:rPr>
          <w:rFonts w:ascii="Arial" w:eastAsia="Symbol" w:hAnsi="Arial"/>
          <w:sz w:val="24"/>
          <w:szCs w:val="24"/>
        </w:rPr>
      </w:pPr>
      <w:r w:rsidRPr="000872A6">
        <w:rPr>
          <w:rFonts w:ascii="Arial" w:eastAsia="Ebrima" w:hAnsi="Arial"/>
          <w:sz w:val="24"/>
          <w:szCs w:val="24"/>
        </w:rPr>
        <w:t>The Curriculum vitae of PI and Co-PIs shall be limited to 3 pages each</w:t>
      </w:r>
    </w:p>
    <w:p w:rsidR="00B153ED" w:rsidRPr="000872A6" w:rsidRDefault="00B153ED" w:rsidP="00B153ED">
      <w:pPr>
        <w:numPr>
          <w:ilvl w:val="0"/>
          <w:numId w:val="1"/>
        </w:numPr>
        <w:tabs>
          <w:tab w:val="left" w:pos="480"/>
        </w:tabs>
        <w:spacing w:line="360" w:lineRule="auto"/>
        <w:ind w:left="480" w:right="640" w:hanging="360"/>
        <w:rPr>
          <w:rFonts w:ascii="Arial" w:eastAsia="Symbol" w:hAnsi="Arial"/>
          <w:sz w:val="24"/>
          <w:szCs w:val="24"/>
        </w:rPr>
      </w:pPr>
      <w:r w:rsidRPr="000872A6">
        <w:rPr>
          <w:rFonts w:ascii="Arial" w:eastAsia="Ebrima" w:hAnsi="Arial"/>
          <w:sz w:val="24"/>
          <w:szCs w:val="24"/>
        </w:rPr>
        <w:t>The application form must be adhered to and is mandatory for initial acceptance of an application.</w:t>
      </w:r>
    </w:p>
    <w:p w:rsidR="00B153ED" w:rsidRPr="000872A6" w:rsidRDefault="00B153ED" w:rsidP="00B153ED">
      <w:pPr>
        <w:numPr>
          <w:ilvl w:val="0"/>
          <w:numId w:val="1"/>
        </w:numPr>
        <w:tabs>
          <w:tab w:val="left" w:pos="480"/>
        </w:tabs>
        <w:spacing w:line="360" w:lineRule="auto"/>
        <w:ind w:left="480" w:right="440" w:hanging="360"/>
        <w:rPr>
          <w:rFonts w:ascii="Arial" w:eastAsia="Symbol" w:hAnsi="Arial"/>
          <w:sz w:val="24"/>
          <w:szCs w:val="24"/>
        </w:rPr>
      </w:pPr>
      <w:r w:rsidRPr="000872A6">
        <w:rPr>
          <w:rFonts w:ascii="Arial" w:eastAsia="Ebrima" w:hAnsi="Arial"/>
          <w:sz w:val="24"/>
          <w:szCs w:val="24"/>
        </w:rPr>
        <w:t>The application package shall be submitted all in Microsoft Word format and Times New Roman font style, font size of 12 and line spaces of 1.5)</w:t>
      </w:r>
    </w:p>
    <w:p w:rsidR="00B153ED" w:rsidRPr="000872A6" w:rsidRDefault="00B153ED" w:rsidP="00B153ED">
      <w:pPr>
        <w:numPr>
          <w:ilvl w:val="0"/>
          <w:numId w:val="1"/>
        </w:numPr>
        <w:tabs>
          <w:tab w:val="left" w:pos="480"/>
        </w:tabs>
        <w:spacing w:line="263" w:lineRule="auto"/>
        <w:ind w:right="380"/>
        <w:rPr>
          <w:rFonts w:ascii="Arial" w:eastAsia="Symbol" w:hAnsi="Arial"/>
          <w:sz w:val="22"/>
        </w:rPr>
      </w:pPr>
      <w:r w:rsidRPr="000872A6">
        <w:rPr>
          <w:rFonts w:ascii="Arial" w:eastAsia="Ebrima" w:hAnsi="Arial"/>
          <w:sz w:val="24"/>
          <w:szCs w:val="24"/>
        </w:rPr>
        <w:t xml:space="preserve">All applications shall be submitted directly at the RDD office </w:t>
      </w:r>
    </w:p>
    <w:p w:rsidR="00597F59" w:rsidRDefault="00B153ED"/>
    <w:sectPr w:rsidR="0059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D8D"/>
    <w:multiLevelType w:val="hybridMultilevel"/>
    <w:tmpl w:val="687CC98C"/>
    <w:lvl w:ilvl="0" w:tplc="FE9EAE0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004D9B"/>
    <w:multiLevelType w:val="hybridMultilevel"/>
    <w:tmpl w:val="62B42FA8"/>
    <w:lvl w:ilvl="0" w:tplc="0409000B">
      <w:start w:val="1"/>
      <w:numFmt w:val="bullet"/>
      <w:lvlText w:val=""/>
      <w:lvlJc w:val="left"/>
      <w:rPr>
        <w:rFonts w:ascii="Wingdings" w:hAnsi="Wingdings" w:hint="default"/>
      </w:rPr>
    </w:lvl>
    <w:lvl w:ilvl="1" w:tplc="0BDC5CB4">
      <w:start w:val="1"/>
      <w:numFmt w:val="bullet"/>
      <w:lvlText w:val=""/>
      <w:lvlJc w:val="left"/>
    </w:lvl>
    <w:lvl w:ilvl="2" w:tplc="FAC29E8C">
      <w:start w:val="1"/>
      <w:numFmt w:val="bullet"/>
      <w:lvlText w:val=""/>
      <w:lvlJc w:val="left"/>
    </w:lvl>
    <w:lvl w:ilvl="3" w:tplc="08ACFB00">
      <w:start w:val="1"/>
      <w:numFmt w:val="bullet"/>
      <w:lvlText w:val=""/>
      <w:lvlJc w:val="left"/>
    </w:lvl>
    <w:lvl w:ilvl="4" w:tplc="D7ECFD68">
      <w:start w:val="1"/>
      <w:numFmt w:val="bullet"/>
      <w:lvlText w:val=""/>
      <w:lvlJc w:val="left"/>
    </w:lvl>
    <w:lvl w:ilvl="5" w:tplc="46103138">
      <w:start w:val="1"/>
      <w:numFmt w:val="bullet"/>
      <w:lvlText w:val=""/>
      <w:lvlJc w:val="left"/>
    </w:lvl>
    <w:lvl w:ilvl="6" w:tplc="92400A8E">
      <w:start w:val="1"/>
      <w:numFmt w:val="bullet"/>
      <w:lvlText w:val=""/>
      <w:lvlJc w:val="left"/>
    </w:lvl>
    <w:lvl w:ilvl="7" w:tplc="617A1836">
      <w:start w:val="1"/>
      <w:numFmt w:val="bullet"/>
      <w:lvlText w:val=""/>
      <w:lvlJc w:val="left"/>
    </w:lvl>
    <w:lvl w:ilvl="8" w:tplc="42A057FA">
      <w:start w:val="1"/>
      <w:numFmt w:val="bullet"/>
      <w:lvlText w:val=""/>
      <w:lvlJc w:val="left"/>
    </w:lvl>
  </w:abstractNum>
  <w:abstractNum w:abstractNumId="2" w15:restartNumberingAfterBreak="0">
    <w:nsid w:val="5A315F4F"/>
    <w:multiLevelType w:val="hybridMultilevel"/>
    <w:tmpl w:val="37B6C5A8"/>
    <w:lvl w:ilvl="0" w:tplc="3CF6046A">
      <w:start w:val="1"/>
      <w:numFmt w:val="decimal"/>
      <w:lvlText w:val="%1."/>
      <w:lvlJc w:val="right"/>
      <w:pPr>
        <w:ind w:left="360" w:hanging="360"/>
      </w:pPr>
      <w:rPr>
        <w:rFonts w:ascii="Times New Roman" w:hAnsi="Times New Roman" w:cs="Times New Roman" w:hint="default"/>
        <w:b/>
        <w:color w:val="000000" w:themeColor="tex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14ECE"/>
    <w:multiLevelType w:val="hybridMultilevel"/>
    <w:tmpl w:val="F6888704"/>
    <w:lvl w:ilvl="0" w:tplc="0409000B">
      <w:start w:val="1"/>
      <w:numFmt w:val="bullet"/>
      <w:lvlText w:val=""/>
      <w:lvlJc w:val="left"/>
      <w:rPr>
        <w:rFonts w:ascii="Wingdings" w:hAnsi="Wingdings" w:hint="default"/>
      </w:rPr>
    </w:lvl>
    <w:lvl w:ilvl="1" w:tplc="E340BD3E">
      <w:start w:val="1"/>
      <w:numFmt w:val="bullet"/>
      <w:lvlText w:val=""/>
      <w:lvlJc w:val="left"/>
    </w:lvl>
    <w:lvl w:ilvl="2" w:tplc="837215A2">
      <w:start w:val="1"/>
      <w:numFmt w:val="bullet"/>
      <w:lvlText w:val=""/>
      <w:lvlJc w:val="left"/>
    </w:lvl>
    <w:lvl w:ilvl="3" w:tplc="534035AC">
      <w:start w:val="1"/>
      <w:numFmt w:val="bullet"/>
      <w:lvlText w:val=""/>
      <w:lvlJc w:val="left"/>
    </w:lvl>
    <w:lvl w:ilvl="4" w:tplc="961062D8">
      <w:start w:val="1"/>
      <w:numFmt w:val="bullet"/>
      <w:lvlText w:val=""/>
      <w:lvlJc w:val="left"/>
    </w:lvl>
    <w:lvl w:ilvl="5" w:tplc="5AB40DE4">
      <w:start w:val="1"/>
      <w:numFmt w:val="bullet"/>
      <w:lvlText w:val=""/>
      <w:lvlJc w:val="left"/>
    </w:lvl>
    <w:lvl w:ilvl="6" w:tplc="50E6DDDC">
      <w:start w:val="1"/>
      <w:numFmt w:val="bullet"/>
      <w:lvlText w:val=""/>
      <w:lvlJc w:val="left"/>
    </w:lvl>
    <w:lvl w:ilvl="7" w:tplc="FFFACAFE">
      <w:start w:val="1"/>
      <w:numFmt w:val="bullet"/>
      <w:lvlText w:val=""/>
      <w:lvlJc w:val="left"/>
    </w:lvl>
    <w:lvl w:ilvl="8" w:tplc="ED28D0EE">
      <w:start w:val="1"/>
      <w:numFmt w:val="bullet"/>
      <w:lvlText w:val=""/>
      <w:lvlJc w:val="left"/>
    </w:lvl>
  </w:abstractNum>
  <w:abstractNum w:abstractNumId="4" w15:restartNumberingAfterBreak="0">
    <w:nsid w:val="76A44FEB"/>
    <w:multiLevelType w:val="hybridMultilevel"/>
    <w:tmpl w:val="5AFE17DA"/>
    <w:lvl w:ilvl="0" w:tplc="04090015">
      <w:start w:val="1"/>
      <w:numFmt w:val="decimal"/>
      <w:lvlText w:val="%1."/>
      <w:lvlJc w:val="left"/>
      <w:pPr>
        <w:ind w:left="360" w:hanging="360"/>
      </w:pPr>
      <w:rPr>
        <w:rFonts w:hint="default"/>
      </w:rPr>
    </w:lvl>
    <w:lvl w:ilvl="1" w:tplc="04090015"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B14CA"/>
    <w:multiLevelType w:val="hybridMultilevel"/>
    <w:tmpl w:val="E13681E8"/>
    <w:lvl w:ilvl="0" w:tplc="3C365806">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ED"/>
    <w:rsid w:val="001624FE"/>
    <w:rsid w:val="00B153ED"/>
    <w:rsid w:val="00E3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4752"/>
  <w15:chartTrackingRefBased/>
  <w15:docId w15:val="{C4F7363C-A4B7-4E87-BBC5-BBEEE215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E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53ED"/>
    <w:pPr>
      <w:ind w:left="720"/>
    </w:pPr>
  </w:style>
  <w:style w:type="character" w:customStyle="1" w:styleId="ListParagraphChar">
    <w:name w:val="List Paragraph Char"/>
    <w:basedOn w:val="DefaultParagraphFont"/>
    <w:link w:val="ListParagraph"/>
    <w:uiPriority w:val="34"/>
    <w:rsid w:val="00B153E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2019-07-25T07:53:00Z</dcterms:created>
  <dcterms:modified xsi:type="dcterms:W3CDTF">2019-07-25T07:55:00Z</dcterms:modified>
</cp:coreProperties>
</file>